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E3" w:rsidRPr="00EF3FE3" w:rsidRDefault="00EF3FE3" w:rsidP="00780311">
      <w:pPr>
        <w:spacing w:after="240" w:line="45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</w:pPr>
      <w:r w:rsidRPr="00EF3FE3"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  <w:t>Результаты опросов</w:t>
      </w:r>
    </w:p>
    <w:p w:rsidR="007541BE" w:rsidRPr="00EF3FE3" w:rsidRDefault="0017475E" w:rsidP="007541BE">
      <w:pPr>
        <w:spacing w:before="60" w:after="60" w:line="336" w:lineRule="atLeast"/>
        <w:ind w:left="60" w:right="210"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7541BE" w:rsidRPr="00EF3FE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квартал 20</w:t>
      </w:r>
      <w:r w:rsidR="00096C0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6D77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7541BE" w:rsidRPr="00EF3FE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</w:t>
      </w:r>
    </w:p>
    <w:p w:rsidR="00780311" w:rsidRDefault="007541BE" w:rsidP="007541BE">
      <w:pPr>
        <w:spacing w:after="0" w:line="336" w:lineRule="atLeast"/>
        <w:ind w:left="62" w:right="210" w:firstLine="44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754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 </w:t>
      </w:r>
      <w:r w:rsidR="001747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2754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квартал 20</w:t>
      </w:r>
      <w:r w:rsidR="00096C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E07C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2754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</w:t>
      </w:r>
      <w:r w:rsidR="006D77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Министерством лесного хозяйства и лесопереработки</w:t>
      </w:r>
      <w:r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Хабаровского края </w:t>
      </w:r>
      <w:r w:rsidRPr="007541BE">
        <w:rPr>
          <w:rFonts w:ascii="Arial" w:hAnsi="Arial" w:cs="Arial"/>
          <w:sz w:val="28"/>
          <w:szCs w:val="28"/>
        </w:rPr>
        <w:t>и подведомственными ему краевыми государственными казенными учреждениями</w:t>
      </w:r>
      <w:r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37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число заявителей, которым оказаны </w:t>
      </w:r>
      <w:r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83777"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</w:t>
      </w:r>
      <w:r w:rsidR="008837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ые</w:t>
      </w:r>
      <w:r w:rsidR="00883777"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услуг</w:t>
      </w:r>
      <w:r w:rsidR="008837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 в области лесного хозяйства</w:t>
      </w:r>
      <w:r w:rsidR="00FD77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837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составило </w:t>
      </w:r>
      <w:r w:rsidR="001747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31137</w:t>
      </w:r>
      <w:r w:rsidRPr="007541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80311" w:rsidRPr="00EF3FE3" w:rsidRDefault="00780311" w:rsidP="00780311">
      <w:pPr>
        <w:spacing w:after="0" w:line="336" w:lineRule="atLeast"/>
        <w:ind w:left="62" w:right="210" w:firstLine="448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EF3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результатам проведенного анкетирования представителей юридических лиц и граждан о качестве предоставляемых государственных услуг доля заявителей удовлетворенных качеством предоставляемых государственных услуг составила </w:t>
      </w:r>
      <w:bookmarkStart w:id="0" w:name="_GoBack"/>
      <w:r w:rsidR="00A77D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="00096C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</w:t>
      </w:r>
      <w:bookmarkEnd w:id="0"/>
      <w:r w:rsidRPr="00EF3F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%.</w:t>
      </w:r>
    </w:p>
    <w:p w:rsidR="007541BE" w:rsidRDefault="007541BE" w:rsidP="00601F89">
      <w:pPr>
        <w:spacing w:before="60" w:after="60" w:line="336" w:lineRule="atLeast"/>
        <w:ind w:left="60" w:right="210"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7541BE" w:rsidSect="00EF3F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3"/>
    <w:rsid w:val="00096C0D"/>
    <w:rsid w:val="0017475E"/>
    <w:rsid w:val="001A3A51"/>
    <w:rsid w:val="00260567"/>
    <w:rsid w:val="00271BC5"/>
    <w:rsid w:val="002754B3"/>
    <w:rsid w:val="004A3E0F"/>
    <w:rsid w:val="005E2CBA"/>
    <w:rsid w:val="00601F89"/>
    <w:rsid w:val="006D77A5"/>
    <w:rsid w:val="006E1807"/>
    <w:rsid w:val="007541BE"/>
    <w:rsid w:val="00780311"/>
    <w:rsid w:val="007F7331"/>
    <w:rsid w:val="00883777"/>
    <w:rsid w:val="00924014"/>
    <w:rsid w:val="00A564FD"/>
    <w:rsid w:val="00A77D7E"/>
    <w:rsid w:val="00B27B5D"/>
    <w:rsid w:val="00C23A65"/>
    <w:rsid w:val="00CD63EB"/>
    <w:rsid w:val="00E07CE1"/>
    <w:rsid w:val="00E25736"/>
    <w:rsid w:val="00E825B3"/>
    <w:rsid w:val="00EF3FE3"/>
    <w:rsid w:val="00F47E7A"/>
    <w:rsid w:val="00F672B9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FE3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3"/>
    <w:rPr>
      <w:rFonts w:eastAsia="Times New Roman"/>
      <w:b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F3FE3"/>
  </w:style>
  <w:style w:type="paragraph" w:styleId="a3">
    <w:name w:val="Normal (Web)"/>
    <w:basedOn w:val="a"/>
    <w:uiPriority w:val="99"/>
    <w:semiHidden/>
    <w:unhideWhenUsed/>
    <w:rsid w:val="00EF3FE3"/>
    <w:pPr>
      <w:spacing w:before="100" w:beforeAutospacing="1" w:after="100" w:afterAutospacing="1" w:line="240" w:lineRule="auto"/>
    </w:pPr>
    <w:rPr>
      <w:rFonts w:eastAsia="Times New Roman"/>
      <w:bCs/>
      <w:lang w:eastAsia="ru-RU"/>
    </w:rPr>
  </w:style>
  <w:style w:type="character" w:styleId="a4">
    <w:name w:val="Strong"/>
    <w:basedOn w:val="a0"/>
    <w:uiPriority w:val="22"/>
    <w:qFormat/>
    <w:rsid w:val="00EF3FE3"/>
    <w:rPr>
      <w:b/>
      <w:bCs/>
    </w:rPr>
  </w:style>
  <w:style w:type="paragraph" w:customStyle="1" w:styleId="h1">
    <w:name w:val="h1"/>
    <w:basedOn w:val="a"/>
    <w:rsid w:val="00EF3FE3"/>
    <w:pPr>
      <w:spacing w:before="100" w:beforeAutospacing="1" w:after="100" w:afterAutospacing="1" w:line="240" w:lineRule="auto"/>
    </w:pPr>
    <w:rPr>
      <w:rFonts w:eastAsia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FE3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3"/>
    <w:rPr>
      <w:rFonts w:eastAsia="Times New Roman"/>
      <w:b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F3FE3"/>
  </w:style>
  <w:style w:type="paragraph" w:styleId="a3">
    <w:name w:val="Normal (Web)"/>
    <w:basedOn w:val="a"/>
    <w:uiPriority w:val="99"/>
    <w:semiHidden/>
    <w:unhideWhenUsed/>
    <w:rsid w:val="00EF3FE3"/>
    <w:pPr>
      <w:spacing w:before="100" w:beforeAutospacing="1" w:after="100" w:afterAutospacing="1" w:line="240" w:lineRule="auto"/>
    </w:pPr>
    <w:rPr>
      <w:rFonts w:eastAsia="Times New Roman"/>
      <w:bCs/>
      <w:lang w:eastAsia="ru-RU"/>
    </w:rPr>
  </w:style>
  <w:style w:type="character" w:styleId="a4">
    <w:name w:val="Strong"/>
    <w:basedOn w:val="a0"/>
    <w:uiPriority w:val="22"/>
    <w:qFormat/>
    <w:rsid w:val="00EF3FE3"/>
    <w:rPr>
      <w:b/>
      <w:bCs/>
    </w:rPr>
  </w:style>
  <w:style w:type="paragraph" w:customStyle="1" w:styleId="h1">
    <w:name w:val="h1"/>
    <w:basedOn w:val="a"/>
    <w:rsid w:val="00EF3FE3"/>
    <w:pPr>
      <w:spacing w:before="100" w:beforeAutospacing="1" w:after="100" w:afterAutospacing="1" w:line="240" w:lineRule="auto"/>
    </w:pPr>
    <w:rPr>
      <w:rFonts w:eastAsia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26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52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лесами Правительства Хабаровского края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Карлина Анна Анатольевна</dc:creator>
  <cp:lastModifiedBy>Куликов Антон Викторович</cp:lastModifiedBy>
  <cp:revision>8</cp:revision>
  <dcterms:created xsi:type="dcterms:W3CDTF">2020-04-14T02:06:00Z</dcterms:created>
  <dcterms:modified xsi:type="dcterms:W3CDTF">2023-01-25T23:20:00Z</dcterms:modified>
</cp:coreProperties>
</file>